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E7DC" w14:textId="77777777" w:rsidR="007660F0" w:rsidRPr="007660F0" w:rsidRDefault="007660F0">
      <w:pPr>
        <w:rPr>
          <w:sz w:val="40"/>
          <w:szCs w:val="40"/>
          <w:u w:val="single"/>
        </w:rPr>
      </w:pPr>
      <w:r w:rsidRPr="007660F0">
        <w:rPr>
          <w:sz w:val="40"/>
          <w:szCs w:val="40"/>
          <w:u w:val="single"/>
        </w:rPr>
        <w:t>ДЛЯ ИНФОРМАЦИИ</w:t>
      </w:r>
    </w:p>
    <w:p w14:paraId="1F9F647D" w14:textId="2730EA4A" w:rsidR="006440FD" w:rsidRPr="00477DA0" w:rsidRDefault="00137125">
      <w:pPr>
        <w:rPr>
          <w:sz w:val="40"/>
          <w:szCs w:val="40"/>
        </w:rPr>
      </w:pPr>
      <w:r w:rsidRPr="00477DA0">
        <w:rPr>
          <w:sz w:val="40"/>
          <w:szCs w:val="40"/>
        </w:rPr>
        <w:t>ООО «</w:t>
      </w:r>
      <w:r w:rsidR="006C1207">
        <w:rPr>
          <w:sz w:val="40"/>
          <w:szCs w:val="40"/>
        </w:rPr>
        <w:t>АЛЕКС-ДЕНТ</w:t>
      </w:r>
      <w:r w:rsidRPr="00477DA0">
        <w:rPr>
          <w:sz w:val="40"/>
          <w:szCs w:val="40"/>
        </w:rPr>
        <w:t>» в реализации программы госгаран</w:t>
      </w:r>
      <w:r w:rsidR="006A77CE" w:rsidRPr="00477DA0">
        <w:rPr>
          <w:sz w:val="40"/>
          <w:szCs w:val="40"/>
        </w:rPr>
        <w:t>т</w:t>
      </w:r>
      <w:r w:rsidRPr="00477DA0">
        <w:rPr>
          <w:sz w:val="40"/>
          <w:szCs w:val="40"/>
        </w:rPr>
        <w:t>ий бесплатного оказания гражданам медицинской помощи не участвует</w:t>
      </w:r>
      <w:r w:rsidR="006A77CE" w:rsidRPr="00477DA0">
        <w:rPr>
          <w:sz w:val="40"/>
          <w:szCs w:val="40"/>
        </w:rPr>
        <w:t xml:space="preserve"> и государством не финансируется. Медицинская помощь в наш</w:t>
      </w:r>
      <w:r w:rsidR="006C1207">
        <w:rPr>
          <w:sz w:val="40"/>
          <w:szCs w:val="40"/>
        </w:rPr>
        <w:t>ей</w:t>
      </w:r>
      <w:r w:rsidR="005D2F19" w:rsidRPr="00477DA0">
        <w:rPr>
          <w:sz w:val="40"/>
          <w:szCs w:val="40"/>
        </w:rPr>
        <w:t xml:space="preserve"> </w:t>
      </w:r>
      <w:r w:rsidR="006C1207">
        <w:rPr>
          <w:sz w:val="40"/>
          <w:szCs w:val="40"/>
        </w:rPr>
        <w:t>клинике</w:t>
      </w:r>
      <w:r w:rsidR="005D2F19" w:rsidRPr="00477DA0">
        <w:rPr>
          <w:sz w:val="40"/>
          <w:szCs w:val="40"/>
        </w:rPr>
        <w:t xml:space="preserve"> может быть оказана только из личных средств Заказчика/Пациента или в рамках программы ДМС (Добровольного медицинского страхования).</w:t>
      </w:r>
    </w:p>
    <w:p w14:paraId="419AEFF0" w14:textId="3575BB80" w:rsidR="005D2F19" w:rsidRDefault="005D2F19">
      <w:pPr>
        <w:rPr>
          <w:sz w:val="40"/>
          <w:szCs w:val="40"/>
        </w:rPr>
      </w:pPr>
      <w:r w:rsidRPr="00477DA0">
        <w:rPr>
          <w:sz w:val="40"/>
          <w:szCs w:val="40"/>
        </w:rPr>
        <w:t>Все услуги, оказываемые в ООО «</w:t>
      </w:r>
      <w:r w:rsidR="006C1207">
        <w:rPr>
          <w:sz w:val="40"/>
          <w:szCs w:val="40"/>
        </w:rPr>
        <w:t>АЛЕКС-ДЕНТ»</w:t>
      </w:r>
      <w:r w:rsidRPr="00477DA0">
        <w:rPr>
          <w:sz w:val="40"/>
          <w:szCs w:val="40"/>
        </w:rPr>
        <w:t>, Вы можете получить бесплатно в рамках программы ОМС (Обязательного медицинского страхования</w:t>
      </w:r>
      <w:r w:rsidR="006C1207">
        <w:rPr>
          <w:sz w:val="40"/>
          <w:szCs w:val="40"/>
        </w:rPr>
        <w:t>) в государственных лечебных учреждениях по месту жительства (</w:t>
      </w:r>
      <w:bookmarkStart w:id="0" w:name="_GoBack"/>
      <w:bookmarkEnd w:id="0"/>
      <w:r w:rsidRPr="00477DA0">
        <w:rPr>
          <w:sz w:val="40"/>
          <w:szCs w:val="40"/>
        </w:rPr>
        <w:t>Глава</w:t>
      </w:r>
      <w:r w:rsidR="00AD1896" w:rsidRPr="00477DA0">
        <w:rPr>
          <w:sz w:val="40"/>
          <w:szCs w:val="40"/>
        </w:rPr>
        <w:t xml:space="preserve"> 10 ФЗ от 21.11.2011 №323- ФЗ «Об основах охраны здоровья граждан в РФ»).</w:t>
      </w:r>
    </w:p>
    <w:p w14:paraId="64A94DF4" w14:textId="77777777" w:rsidR="00477DA0" w:rsidRPr="00477DA0" w:rsidRDefault="00477DA0">
      <w:pPr>
        <w:rPr>
          <w:sz w:val="40"/>
          <w:szCs w:val="40"/>
        </w:rPr>
      </w:pPr>
    </w:p>
    <w:p w14:paraId="4A298C55" w14:textId="51F4BAC2" w:rsidR="00AD1896" w:rsidRPr="007660F0" w:rsidRDefault="00AD1896">
      <w:pPr>
        <w:rPr>
          <w:rFonts w:ascii="Times New Roman" w:hAnsi="Times New Roman" w:cs="Times New Roman"/>
          <w:i/>
          <w:iCs/>
          <w:sz w:val="40"/>
          <w:szCs w:val="40"/>
          <w:u w:val="single"/>
        </w:rPr>
      </w:pPr>
      <w:r w:rsidRPr="007660F0">
        <w:rPr>
          <w:rFonts w:ascii="Times New Roman" w:hAnsi="Times New Roman" w:cs="Times New Roman"/>
          <w:i/>
          <w:iCs/>
          <w:sz w:val="40"/>
          <w:szCs w:val="40"/>
          <w:u w:val="single"/>
        </w:rPr>
        <w:t>Адрес ближайшей бесплатной стоматологической клиники:</w:t>
      </w:r>
    </w:p>
    <w:p w14:paraId="34AD73FA" w14:textId="6AC8085C" w:rsidR="00AD1896" w:rsidRPr="00477DA0" w:rsidRDefault="00AD1896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477DA0">
        <w:rPr>
          <w:rFonts w:ascii="Times New Roman" w:hAnsi="Times New Roman" w:cs="Times New Roman"/>
          <w:i/>
          <w:iCs/>
          <w:sz w:val="40"/>
          <w:szCs w:val="40"/>
        </w:rPr>
        <w:t xml:space="preserve">ГБУЗ ЯО </w:t>
      </w:r>
      <w:r w:rsidR="00477DA0" w:rsidRPr="00477DA0">
        <w:rPr>
          <w:rFonts w:ascii="Times New Roman" w:hAnsi="Times New Roman" w:cs="Times New Roman"/>
          <w:i/>
          <w:iCs/>
          <w:sz w:val="40"/>
          <w:szCs w:val="40"/>
        </w:rPr>
        <w:t>«Центральная городская больница», взрослая поликлиника №2.</w:t>
      </w:r>
    </w:p>
    <w:p w14:paraId="54FB5EF4" w14:textId="77777777" w:rsidR="007660F0" w:rsidRDefault="00477DA0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477DA0">
        <w:rPr>
          <w:rFonts w:ascii="Times New Roman" w:hAnsi="Times New Roman" w:cs="Times New Roman"/>
          <w:i/>
          <w:iCs/>
          <w:sz w:val="40"/>
          <w:szCs w:val="40"/>
        </w:rPr>
        <w:t>Адрес: Ярославль, ул. Угличская, д.38</w:t>
      </w:r>
    </w:p>
    <w:p w14:paraId="16F595C1" w14:textId="19405B4D" w:rsidR="00477DA0" w:rsidRPr="00477DA0" w:rsidRDefault="00477DA0">
      <w:pPr>
        <w:rPr>
          <w:rFonts w:ascii="Times New Roman" w:hAnsi="Times New Roman" w:cs="Times New Roman"/>
          <w:i/>
          <w:iCs/>
          <w:sz w:val="40"/>
          <w:szCs w:val="40"/>
        </w:rPr>
      </w:pPr>
      <w:r w:rsidRPr="00477DA0">
        <w:rPr>
          <w:rFonts w:ascii="Times New Roman" w:hAnsi="Times New Roman" w:cs="Times New Roman"/>
          <w:i/>
          <w:iCs/>
          <w:sz w:val="40"/>
          <w:szCs w:val="40"/>
        </w:rPr>
        <w:t xml:space="preserve"> Телефон: 75-74-05</w:t>
      </w:r>
    </w:p>
    <w:sectPr w:rsidR="00477DA0" w:rsidRPr="0047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7F"/>
    <w:rsid w:val="00137125"/>
    <w:rsid w:val="00477DA0"/>
    <w:rsid w:val="005D2F19"/>
    <w:rsid w:val="006440FD"/>
    <w:rsid w:val="006A77CE"/>
    <w:rsid w:val="006C1207"/>
    <w:rsid w:val="007660F0"/>
    <w:rsid w:val="00A01F87"/>
    <w:rsid w:val="00AD1896"/>
    <w:rsid w:val="00DE3C7F"/>
    <w:rsid w:val="00E5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566B"/>
  <w15:chartTrackingRefBased/>
  <w15:docId w15:val="{CA2D84D6-42E1-4C51-992E-76BCE1D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Алла Алексеевна</dc:creator>
  <cp:keywords/>
  <dc:description/>
  <cp:lastModifiedBy>rab</cp:lastModifiedBy>
  <cp:revision>2</cp:revision>
  <dcterms:created xsi:type="dcterms:W3CDTF">2021-02-25T08:36:00Z</dcterms:created>
  <dcterms:modified xsi:type="dcterms:W3CDTF">2021-02-25T08:36:00Z</dcterms:modified>
</cp:coreProperties>
</file>